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956" w:rsidRDefault="00134956" w:rsidP="00134956">
      <w:pPr>
        <w:ind w:left="5664"/>
        <w:jc w:val="right"/>
      </w:pPr>
      <w:r>
        <w:t>Приложение 2</w:t>
      </w:r>
    </w:p>
    <w:p w:rsidR="00134956" w:rsidRDefault="00134956" w:rsidP="00134956">
      <w:pPr>
        <w:jc w:val="right"/>
      </w:pPr>
      <w:r>
        <w:t xml:space="preserve">к приказу от </w:t>
      </w:r>
      <w:proofErr w:type="gramStart"/>
      <w:r>
        <w:t>15.08.2022  №</w:t>
      </w:r>
      <w:proofErr w:type="gramEnd"/>
      <w:r>
        <w:t xml:space="preserve">  30</w:t>
      </w:r>
    </w:p>
    <w:p w:rsidR="00134956" w:rsidRDefault="00134956" w:rsidP="00134956">
      <w:pPr>
        <w:jc w:val="center"/>
      </w:pPr>
    </w:p>
    <w:p w:rsidR="00134956" w:rsidRDefault="00134956" w:rsidP="00134956">
      <w:pPr>
        <w:rPr>
          <w:b/>
          <w:sz w:val="28"/>
          <w:szCs w:val="28"/>
        </w:rPr>
      </w:pPr>
      <w:r>
        <w:rPr>
          <w:b/>
        </w:rPr>
        <w:t xml:space="preserve">                                                              </w:t>
      </w:r>
      <w:bookmarkStart w:id="0" w:name="_GoBack"/>
      <w:bookmarkEnd w:id="0"/>
      <w:r>
        <w:rPr>
          <w:b/>
          <w:sz w:val="28"/>
          <w:szCs w:val="28"/>
        </w:rPr>
        <w:t>ПОЛОЖЕНИЕ</w:t>
      </w:r>
    </w:p>
    <w:p w:rsidR="00134956" w:rsidRDefault="00134956" w:rsidP="001349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 антитеррористической группе образовательного учреждения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 Антитеррористическая группа (далее именуется - Группа) является координационным органом, обеспечивающим взаимодействие всего личного состава образовательного учреждения при выполнении мероприятий противодействия терроризму и обеспечения безопасности жизнедеятельности.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Группа руководствуется в своей деятельности Конституцией Российской Федерации,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департамента образования и науки </w:t>
      </w:r>
      <w:proofErr w:type="spellStart"/>
      <w:r>
        <w:rPr>
          <w:sz w:val="28"/>
          <w:szCs w:val="28"/>
        </w:rPr>
        <w:t>Новосибиской</w:t>
      </w:r>
      <w:proofErr w:type="spellEnd"/>
      <w:r>
        <w:rPr>
          <w:sz w:val="28"/>
          <w:szCs w:val="28"/>
        </w:rPr>
        <w:t xml:space="preserve"> области, других органов исполнительной власти и местного самоуправления, а также настоящим Положением.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Группа осуществляет свою деятельность во взаимодействии с органами исполнительной власти и местного самоуправления, а также заинтересованными организациями.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 Основной целью деятельности Группы является разработка и внедрение комплекса мероприятий по противодействию терроризму и обеспечению безопасности образовательного учреждения.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 Основными задачами Группы являются: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анализ информации о состоянии терроризма и тенденциях его развития на территории муниципального образования;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координация деятельности образовательного учреждения с органами исполнительной власти и силовыми ведомствами, осуществляющими борьбу с терроризмом, в целях достижения </w:t>
      </w:r>
      <w:proofErr w:type="gramStart"/>
      <w:r>
        <w:rPr>
          <w:sz w:val="28"/>
          <w:szCs w:val="28"/>
        </w:rPr>
        <w:t>согласованности  действий</w:t>
      </w:r>
      <w:proofErr w:type="gramEnd"/>
      <w:r>
        <w:rPr>
          <w:sz w:val="28"/>
          <w:szCs w:val="28"/>
        </w:rPr>
        <w:t xml:space="preserve"> по предупреждению проявлений терроризма и обеспечения безопасности;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планирование и осуществление мероприятий, направленных на противодействие терроризму и обеспечение безопасности жизнедеятельности образовательного учреждения;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выработка предложений по совершенствованию системы </w:t>
      </w:r>
      <w:proofErr w:type="gramStart"/>
      <w:r>
        <w:rPr>
          <w:sz w:val="28"/>
          <w:szCs w:val="28"/>
        </w:rPr>
        <w:t>мероприятий  противодействия</w:t>
      </w:r>
      <w:proofErr w:type="gramEnd"/>
      <w:r>
        <w:rPr>
          <w:sz w:val="28"/>
          <w:szCs w:val="28"/>
        </w:rPr>
        <w:t xml:space="preserve">  терроризму и обеспечения безопасности учреждения.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 Группа имеет право: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принимать в пределах своей компетенции решения, необходимые для организации и осуществления мероприятий противодействия терроризму и обеспечения безопасности образовательного учреждения;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запрашивать у государственных, общественных и иных организаций и должностных лиц документы, материалы и информацию, необходимые для выполнения, возложенных на нее задач;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привлекать должностных лиц и специалистов органов государственной власти, органов местного самоуправления, организаций (по согласованию с их руководителями) и представителей родительской общественности для участия в работе Группы;</w:t>
      </w:r>
    </w:p>
    <w:p w:rsidR="00134956" w:rsidRDefault="00134956" w:rsidP="0013495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вносить в установленном порядке предложения по входящим в компетенцию Группы вопросам, требующим решения руководителя образовательного учреждения;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осуществлять контроль за ходом выполнения решений Группы.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6. Руководитель Группы: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осуществляет руководство деятельностью Группы;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подписывает принятые Группой решения;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принимает решение о проведении совещаний Группы при необходимости безотлагательного рассмотрения вопросов, входящих в ее компетенцию;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распределяет обязанности между членами Группы;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осуществляет контроль за ходом выполнения решений Группы.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7. Члены Группы обязаны: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присутствовать на совещаниях Группы, участвовать в обсуждении рассматриваемых вопросов и выработке по ним решений;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выполнять обязанности и поручения, определенные руководителем Группы; 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принимать участие в осуществлении контроля за ходом выполнения решений Группы;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при невозможности присутствия на совещании (в экстренном случае) заблаговременно извещать об этом ответственного руководителя Группы;</w:t>
      </w:r>
    </w:p>
    <w:p w:rsidR="00134956" w:rsidRDefault="00134956" w:rsidP="0013495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 случае необходимости направлять руководителю Группы свое мнение по вопросам повестки дня в письменном виде.</w:t>
      </w:r>
    </w:p>
    <w:p w:rsidR="00134956" w:rsidRDefault="00134956" w:rsidP="00134956">
      <w:pPr>
        <w:tabs>
          <w:tab w:val="left" w:pos="6420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134956" w:rsidRDefault="00134956" w:rsidP="00134956">
      <w:pPr>
        <w:tabs>
          <w:tab w:val="left" w:pos="6420"/>
        </w:tabs>
        <w:jc w:val="right"/>
        <w:rPr>
          <w:sz w:val="28"/>
          <w:szCs w:val="28"/>
        </w:rPr>
      </w:pPr>
    </w:p>
    <w:p w:rsidR="00134956" w:rsidRDefault="00134956" w:rsidP="00134956">
      <w:pPr>
        <w:tabs>
          <w:tab w:val="left" w:pos="6420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134956" w:rsidRDefault="00134956" w:rsidP="00134956">
      <w:pPr>
        <w:tabs>
          <w:tab w:val="left" w:pos="6420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134956" w:rsidRDefault="00134956" w:rsidP="00134956">
      <w:pPr>
        <w:tabs>
          <w:tab w:val="left" w:pos="6420"/>
        </w:tabs>
        <w:jc w:val="right"/>
        <w:rPr>
          <w:sz w:val="28"/>
          <w:szCs w:val="28"/>
        </w:rPr>
      </w:pPr>
    </w:p>
    <w:p w:rsidR="000A23B9" w:rsidRDefault="000A23B9"/>
    <w:sectPr w:rsidR="000A23B9" w:rsidSect="00134956">
      <w:pgSz w:w="11906" w:h="16838"/>
      <w:pgMar w:top="28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F28"/>
    <w:rsid w:val="000A23B9"/>
    <w:rsid w:val="00134956"/>
    <w:rsid w:val="006F3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107A00-D08C-41A1-9F9E-610CACA62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95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539</Words>
  <Characters>3075</Characters>
  <Application>Microsoft Office Word</Application>
  <DocSecurity>0</DocSecurity>
  <Lines>25</Lines>
  <Paragraphs>7</Paragraphs>
  <ScaleCrop>false</ScaleCrop>
  <Company/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Фоат</dc:creator>
  <cp:keywords/>
  <dc:description/>
  <cp:lastModifiedBy>Фоат</cp:lastModifiedBy>
  <cp:revision>2</cp:revision>
  <dcterms:created xsi:type="dcterms:W3CDTF">2022-09-25T10:39:00Z</dcterms:created>
  <dcterms:modified xsi:type="dcterms:W3CDTF">2022-09-25T10:40:00Z</dcterms:modified>
</cp:coreProperties>
</file>